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2B4D71" w:rsidP="002B4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проведении мероприятия № </w:t>
      </w:r>
    </w:p>
    <w:p w:rsidR="002B4D71" w:rsidRDefault="002B4D71" w:rsidP="002B4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Торжественная церемония закрытия </w:t>
      </w:r>
      <w:r w:rsidRPr="004A00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Краевого профессионального конкурса «Учитель года Кубани»</w:t>
      </w:r>
    </w:p>
    <w:p w:rsidR="002B4D71" w:rsidRDefault="002B4D71" w:rsidP="002B4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проведение: </w:t>
      </w:r>
      <w:r>
        <w:rPr>
          <w:rFonts w:ascii="Times New Roman" w:hAnsi="Times New Roman"/>
          <w:sz w:val="28"/>
          <w:szCs w:val="28"/>
        </w:rPr>
        <w:t>31</w:t>
      </w:r>
      <w:r w:rsidRPr="000D39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03.2016 г.</w:t>
      </w:r>
    </w:p>
    <w:p w:rsidR="002B4D71" w:rsidRDefault="002B4D71" w:rsidP="002B4D7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>
        <w:rPr>
          <w:rFonts w:ascii="Times New Roman" w:hAnsi="Times New Roman"/>
          <w:sz w:val="28"/>
          <w:szCs w:val="28"/>
        </w:rPr>
        <w:t>Дворец искусств т\о «Премьера»</w:t>
      </w:r>
    </w:p>
    <w:p w:rsidR="002B4D71" w:rsidRDefault="002B4D71" w:rsidP="002B4D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396B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15.00-17.00</w:t>
      </w:r>
    </w:p>
    <w:p w:rsidR="002B4D71" w:rsidRDefault="002B4D71" w:rsidP="002B4D71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0D396B">
        <w:rPr>
          <w:rFonts w:ascii="Times New Roman" w:hAnsi="Times New Roman"/>
          <w:b/>
          <w:sz w:val="28"/>
          <w:szCs w:val="28"/>
        </w:rPr>
        <w:t>Цель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провести торжественную церемонию закрытия конкурса. </w:t>
      </w:r>
      <w:bookmarkEnd w:id="0"/>
      <w:r>
        <w:rPr>
          <w:rFonts w:ascii="Times New Roman" w:hAnsi="Times New Roman"/>
          <w:sz w:val="28"/>
          <w:szCs w:val="28"/>
        </w:rPr>
        <w:t>Совершенствовать исполнительское мастерство учащихся, расширить творческий опыт участия в мероприятиях края.</w:t>
      </w:r>
    </w:p>
    <w:p w:rsidR="002B4D71" w:rsidRDefault="002B4D71" w:rsidP="002B4D71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Количественный состав обхватываемой аудитории: </w:t>
      </w:r>
      <w:r>
        <w:rPr>
          <w:rFonts w:ascii="Times New Roman" w:hAnsi="Times New Roman"/>
          <w:sz w:val="28"/>
          <w:szCs w:val="28"/>
        </w:rPr>
        <w:t>25</w:t>
      </w:r>
      <w:r w:rsidRPr="00C47C97">
        <w:rPr>
          <w:rFonts w:ascii="Times New Roman" w:hAnsi="Times New Roman"/>
          <w:sz w:val="28"/>
          <w:szCs w:val="28"/>
        </w:rPr>
        <w:t>0</w:t>
      </w:r>
      <w:r w:rsidRPr="000D396B">
        <w:rPr>
          <w:rFonts w:ascii="Times New Roman" w:hAnsi="Times New Roman"/>
          <w:sz w:val="28"/>
          <w:szCs w:val="28"/>
        </w:rPr>
        <w:t xml:space="preserve"> человек</w:t>
      </w:r>
    </w:p>
    <w:p w:rsidR="002B4D71" w:rsidRDefault="002B4D71" w:rsidP="002B4D71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2B4D71" w:rsidRPr="00A40032" w:rsidRDefault="002B4D71" w:rsidP="002B4D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2016 года были названы </w:t>
      </w:r>
      <w:r w:rsidRPr="00A40032">
        <w:rPr>
          <w:rFonts w:ascii="Times New Roman" w:hAnsi="Times New Roman"/>
          <w:sz w:val="28"/>
          <w:szCs w:val="28"/>
        </w:rPr>
        <w:t xml:space="preserve">имена лауреатов, победителей в четырех номинациях и обладатель главного титула. </w:t>
      </w:r>
    </w:p>
    <w:p w:rsidR="002B4D71" w:rsidRPr="00A40032" w:rsidRDefault="002B4D71" w:rsidP="002B4D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весну много</w:t>
      </w:r>
      <w:r w:rsidRPr="00A40032">
        <w:rPr>
          <w:rFonts w:ascii="Times New Roman" w:hAnsi="Times New Roman"/>
          <w:sz w:val="28"/>
          <w:szCs w:val="28"/>
        </w:rPr>
        <w:t xml:space="preserve"> лет подряд </w:t>
      </w:r>
      <w:r>
        <w:rPr>
          <w:rFonts w:ascii="Times New Roman" w:hAnsi="Times New Roman"/>
          <w:sz w:val="28"/>
          <w:szCs w:val="28"/>
        </w:rPr>
        <w:t xml:space="preserve">проходит </w:t>
      </w:r>
      <w:r w:rsidRPr="00A40032">
        <w:rPr>
          <w:rFonts w:ascii="Times New Roman" w:hAnsi="Times New Roman"/>
          <w:sz w:val="28"/>
          <w:szCs w:val="28"/>
        </w:rPr>
        <w:t>в кубанской столице конкурс учительского мастерства. И из года в год видно, как он молодеет. Средний возраст участников в этом год</w:t>
      </w:r>
      <w:r>
        <w:rPr>
          <w:rFonts w:ascii="Times New Roman" w:hAnsi="Times New Roman"/>
          <w:sz w:val="28"/>
          <w:szCs w:val="28"/>
        </w:rPr>
        <w:t>у - 35 лет, самому молодому - 22</w:t>
      </w:r>
      <w:r w:rsidRPr="00A4003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а, самому зрелому – 56 лет</w:t>
      </w:r>
      <w:r w:rsidRPr="00A40032">
        <w:rPr>
          <w:rFonts w:ascii="Times New Roman" w:hAnsi="Times New Roman"/>
          <w:sz w:val="28"/>
          <w:szCs w:val="28"/>
        </w:rPr>
        <w:t xml:space="preserve">. </w:t>
      </w:r>
    </w:p>
    <w:p w:rsidR="002B4D71" w:rsidRPr="00A40032" w:rsidRDefault="002B4D71" w:rsidP="002B4D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032">
        <w:rPr>
          <w:rFonts w:ascii="Times New Roman" w:hAnsi="Times New Roman"/>
          <w:sz w:val="28"/>
          <w:szCs w:val="28"/>
        </w:rPr>
        <w:t>Церемония чествования лауреатов и победи</w:t>
      </w:r>
      <w:r>
        <w:rPr>
          <w:rFonts w:ascii="Times New Roman" w:hAnsi="Times New Roman"/>
          <w:sz w:val="28"/>
          <w:szCs w:val="28"/>
        </w:rPr>
        <w:t xml:space="preserve">телей конкурса прошла во Дворце </w:t>
      </w:r>
      <w:r w:rsidRPr="00A40032">
        <w:rPr>
          <w:rFonts w:ascii="Times New Roman" w:hAnsi="Times New Roman"/>
          <w:sz w:val="28"/>
          <w:szCs w:val="28"/>
        </w:rPr>
        <w:t xml:space="preserve">искусств </w:t>
      </w:r>
      <w:r>
        <w:rPr>
          <w:rFonts w:ascii="Times New Roman" w:hAnsi="Times New Roman"/>
          <w:sz w:val="28"/>
          <w:szCs w:val="28"/>
        </w:rPr>
        <w:t>т\о</w:t>
      </w:r>
      <w:r w:rsidRPr="00A40032">
        <w:rPr>
          <w:rFonts w:ascii="Times New Roman" w:hAnsi="Times New Roman"/>
          <w:sz w:val="28"/>
          <w:szCs w:val="28"/>
        </w:rPr>
        <w:t xml:space="preserve"> «Премьера». Вместе с </w:t>
      </w:r>
      <w:r>
        <w:rPr>
          <w:rFonts w:ascii="Times New Roman" w:hAnsi="Times New Roman"/>
          <w:sz w:val="28"/>
          <w:szCs w:val="28"/>
        </w:rPr>
        <w:t>Г</w:t>
      </w:r>
      <w:r w:rsidR="00083A1C">
        <w:rPr>
          <w:rFonts w:ascii="Times New Roman" w:hAnsi="Times New Roman"/>
          <w:sz w:val="28"/>
          <w:szCs w:val="28"/>
        </w:rPr>
        <w:t>лавой муниципального образования города К</w:t>
      </w:r>
      <w:r w:rsidR="00C647AC">
        <w:rPr>
          <w:rFonts w:ascii="Times New Roman" w:hAnsi="Times New Roman"/>
          <w:sz w:val="28"/>
          <w:szCs w:val="28"/>
        </w:rPr>
        <w:t xml:space="preserve">раснодара Владимиром Евлановом </w:t>
      </w:r>
      <w:r w:rsidRPr="00A40032">
        <w:rPr>
          <w:rFonts w:ascii="Times New Roman" w:hAnsi="Times New Roman"/>
          <w:sz w:val="28"/>
          <w:szCs w:val="28"/>
        </w:rPr>
        <w:t xml:space="preserve">поздравить учителей пришли </w:t>
      </w:r>
      <w:r w:rsidR="00C647AC">
        <w:rPr>
          <w:rFonts w:ascii="Times New Roman" w:hAnsi="Times New Roman"/>
          <w:sz w:val="28"/>
          <w:szCs w:val="28"/>
        </w:rPr>
        <w:t xml:space="preserve">председатель городской Думы муниципального образования Вера Галушко, </w:t>
      </w:r>
      <w:r w:rsidRPr="00A40032">
        <w:rPr>
          <w:rFonts w:ascii="Times New Roman" w:hAnsi="Times New Roman"/>
          <w:sz w:val="28"/>
          <w:szCs w:val="28"/>
        </w:rPr>
        <w:t>заместитель</w:t>
      </w:r>
      <w:r w:rsidR="00C647AC">
        <w:rPr>
          <w:rFonts w:ascii="Times New Roman" w:hAnsi="Times New Roman"/>
          <w:sz w:val="28"/>
          <w:szCs w:val="28"/>
        </w:rPr>
        <w:t xml:space="preserve"> главы муниципального образования – Татьяна </w:t>
      </w:r>
      <w:proofErr w:type="spellStart"/>
      <w:r w:rsidR="00C647AC">
        <w:rPr>
          <w:rFonts w:ascii="Times New Roman" w:hAnsi="Times New Roman"/>
          <w:sz w:val="28"/>
          <w:szCs w:val="28"/>
        </w:rPr>
        <w:t>Синюгина</w:t>
      </w:r>
      <w:proofErr w:type="spellEnd"/>
      <w:r w:rsidRPr="00A40032">
        <w:rPr>
          <w:rFonts w:ascii="Times New Roman" w:hAnsi="Times New Roman"/>
          <w:sz w:val="28"/>
          <w:szCs w:val="28"/>
        </w:rPr>
        <w:t>, представители интеллигенции, духовенства, родители и дети.</w:t>
      </w:r>
    </w:p>
    <w:p w:rsidR="002B4D71" w:rsidRPr="00A40032" w:rsidRDefault="002B4D71" w:rsidP="002B4D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032">
        <w:rPr>
          <w:rFonts w:ascii="Times New Roman" w:hAnsi="Times New Roman"/>
          <w:sz w:val="28"/>
          <w:szCs w:val="28"/>
        </w:rPr>
        <w:t xml:space="preserve">Сделать своим педагогам красочный праздник помогли воспитанники Краснодарского </w:t>
      </w:r>
      <w:r>
        <w:rPr>
          <w:rFonts w:ascii="Times New Roman" w:hAnsi="Times New Roman"/>
          <w:sz w:val="28"/>
          <w:szCs w:val="28"/>
        </w:rPr>
        <w:t>М</w:t>
      </w:r>
      <w:r w:rsidRPr="00A40032">
        <w:rPr>
          <w:rFonts w:ascii="Times New Roman" w:hAnsi="Times New Roman"/>
          <w:sz w:val="28"/>
          <w:szCs w:val="28"/>
        </w:rPr>
        <w:t>ежшкольного эстетического центра. О том, как проходил конкурс  в форме театрализованного представления, со сцены рассказали авторы и ведущие импровизированной телерадиокомпании «Учитель FM».</w:t>
      </w:r>
    </w:p>
    <w:p w:rsidR="002B4D71" w:rsidRDefault="002B4D71" w:rsidP="002B4D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Вниманию зрительской аудитории были представлены следующие концертные номера творческих коллективов и солистов Межшкольного эстетического центра:</w:t>
      </w:r>
    </w:p>
    <w:p w:rsidR="002B4D71" w:rsidRDefault="002B4D71" w:rsidP="002B4D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Арт-студия  «Успех»</w:t>
      </w:r>
    </w:p>
    <w:p w:rsidR="002B4D71" w:rsidRDefault="002B4D71" w:rsidP="002B4D71">
      <w:pPr>
        <w:pStyle w:val="a3"/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Кл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реп. Белой Л.А., Паниной Ф.Г., Южаковой Т.Н., Краснер Е.А., </w:t>
      </w:r>
      <w:proofErr w:type="spellStart"/>
      <w:r>
        <w:rPr>
          <w:rFonts w:ascii="Times New Roman" w:hAnsi="Times New Roman"/>
          <w:sz w:val="28"/>
          <w:szCs w:val="28"/>
        </w:rPr>
        <w:t>Самофатовой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Шеховцовой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2B4D71" w:rsidRDefault="002B4D71" w:rsidP="002B4D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Образцовый хореографический ансамбль «Вдохновение»</w:t>
      </w:r>
    </w:p>
    <w:p w:rsidR="002B4D71" w:rsidRDefault="002B4D71" w:rsidP="002B4D71">
      <w:pPr>
        <w:pStyle w:val="a3"/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реп. Вороновой </w:t>
      </w:r>
      <w:proofErr w:type="spellStart"/>
      <w:r>
        <w:rPr>
          <w:rFonts w:ascii="Times New Roman" w:hAnsi="Times New Roman"/>
          <w:sz w:val="28"/>
          <w:szCs w:val="28"/>
        </w:rPr>
        <w:t>т.Д.</w:t>
      </w:r>
      <w:proofErr w:type="spellEnd"/>
      <w:r>
        <w:rPr>
          <w:rFonts w:ascii="Times New Roman" w:hAnsi="Times New Roman"/>
          <w:sz w:val="28"/>
          <w:szCs w:val="28"/>
        </w:rPr>
        <w:t>, Кравцовой Т.Ф., Кириенко Н.А., Сарычевой О.Г., Кириенко А.Ю.</w:t>
      </w:r>
    </w:p>
    <w:p w:rsidR="00032B67" w:rsidRDefault="00032B67" w:rsidP="00032B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3.Ансамбль кубанской песни «Казачата»</w:t>
      </w:r>
    </w:p>
    <w:p w:rsidR="00032B67" w:rsidRDefault="00032B67" w:rsidP="00032B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реп. </w:t>
      </w:r>
      <w:r>
        <w:rPr>
          <w:rFonts w:ascii="Times New Roman" w:hAnsi="Times New Roman"/>
          <w:sz w:val="28"/>
          <w:szCs w:val="28"/>
        </w:rPr>
        <w:t>Прыгина О.С., Борисенко А.С., Гаврилова И.Г.</w:t>
      </w:r>
    </w:p>
    <w:p w:rsidR="002B4D71" w:rsidRDefault="002B4D71" w:rsidP="00032B67">
      <w:pPr>
        <w:spacing w:after="0" w:line="360" w:lineRule="auto"/>
        <w:ind w:left="709" w:firstLine="708"/>
      </w:pPr>
      <w:r>
        <w:rPr>
          <w:rFonts w:ascii="Times New Roman" w:hAnsi="Times New Roman"/>
          <w:bCs/>
          <w:sz w:val="28"/>
          <w:szCs w:val="28"/>
        </w:rPr>
        <w:t xml:space="preserve">Зрители тепло встречали всех участников праздника. Торжественная церемония </w:t>
      </w:r>
      <w:r w:rsidR="00032B6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прошла в дружественной обстановке.</w:t>
      </w:r>
    </w:p>
    <w:p w:rsidR="00067F3D" w:rsidRDefault="00067F3D"/>
    <w:sectPr w:rsidR="00067F3D" w:rsidSect="002B4D71">
      <w:pgSz w:w="11906" w:h="16838"/>
      <w:pgMar w:top="15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5"/>
    <w:rsid w:val="00032B67"/>
    <w:rsid w:val="00067F3D"/>
    <w:rsid w:val="00083A1C"/>
    <w:rsid w:val="002B4D71"/>
    <w:rsid w:val="00B31C85"/>
    <w:rsid w:val="00C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D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D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2016-04-08T09:48:00Z</dcterms:created>
  <dcterms:modified xsi:type="dcterms:W3CDTF">2016-04-08T11:05:00Z</dcterms:modified>
</cp:coreProperties>
</file>